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4A" w:rsidRPr="00973FCF" w:rsidRDefault="00D55C4A" w:rsidP="00D55C4A">
      <w:pPr>
        <w:rPr>
          <w:rFonts w:ascii="Comic Sans MS" w:hAnsi="Comic Sans MS"/>
          <w:b/>
          <w:sz w:val="32"/>
          <w:szCs w:val="32"/>
          <w:u w:val="single"/>
        </w:rPr>
      </w:pPr>
      <w:r w:rsidRPr="00973FCF">
        <w:rPr>
          <w:rFonts w:ascii="Comic Sans MS" w:hAnsi="Comic Sans MS"/>
          <w:b/>
          <w:sz w:val="32"/>
          <w:szCs w:val="32"/>
          <w:u w:val="single"/>
        </w:rPr>
        <w:t>2-year-olds</w:t>
      </w:r>
    </w:p>
    <w:p w:rsidR="00D55C4A" w:rsidRPr="00D55C4A" w:rsidRDefault="00D55C4A" w:rsidP="00D55C4A">
      <w:pPr>
        <w:rPr>
          <w:rFonts w:ascii="Comic Sans MS" w:hAnsi="Comic Sans MS"/>
        </w:rPr>
      </w:pPr>
      <w:r w:rsidRPr="00D55C4A">
        <w:rPr>
          <w:rFonts w:ascii="Comic Sans MS" w:hAnsi="Comic Sans MS"/>
        </w:rPr>
        <w:t>Some 2-year-olds in England can get free early education and childcare.</w:t>
      </w:r>
    </w:p>
    <w:p w:rsidR="00D55C4A" w:rsidRPr="00D55C4A" w:rsidRDefault="00D55C4A" w:rsidP="00D55C4A">
      <w:pPr>
        <w:rPr>
          <w:rFonts w:ascii="Comic Sans MS" w:hAnsi="Comic Sans MS"/>
        </w:rPr>
      </w:pPr>
      <w:r w:rsidRPr="00D55C4A">
        <w:rPr>
          <w:rFonts w:ascii="Comic Sans MS" w:hAnsi="Comic Sans MS"/>
        </w:rPr>
        <w:t>You must be getting one of the following:</w:t>
      </w:r>
    </w:p>
    <w:p w:rsidR="00D55C4A" w:rsidRPr="00973FCF" w:rsidRDefault="00D55C4A" w:rsidP="00973FC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73FCF">
        <w:rPr>
          <w:rFonts w:ascii="Comic Sans MS" w:hAnsi="Comic Sans MS"/>
        </w:rPr>
        <w:t>Income Support</w:t>
      </w:r>
    </w:p>
    <w:p w:rsidR="00D55C4A" w:rsidRPr="00973FCF" w:rsidRDefault="00D55C4A" w:rsidP="00973FC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73FCF">
        <w:rPr>
          <w:rFonts w:ascii="Comic Sans MS" w:hAnsi="Comic Sans MS"/>
        </w:rPr>
        <w:t>income-based Jobseeker’s Allowance (JSA)</w:t>
      </w:r>
    </w:p>
    <w:p w:rsidR="00D55C4A" w:rsidRPr="00973FCF" w:rsidRDefault="00D55C4A" w:rsidP="00973FC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73FCF">
        <w:rPr>
          <w:rFonts w:ascii="Comic Sans MS" w:hAnsi="Comic Sans MS"/>
        </w:rPr>
        <w:t>income-related Employment and Support Allowance (ESA)</w:t>
      </w:r>
    </w:p>
    <w:p w:rsidR="00D55C4A" w:rsidRPr="00973FCF" w:rsidRDefault="00D55C4A" w:rsidP="00973FC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73FCF">
        <w:rPr>
          <w:rFonts w:ascii="Comic Sans MS" w:hAnsi="Comic Sans MS"/>
        </w:rPr>
        <w:t>support through part 6 of the Immigration and Asylum Act</w:t>
      </w:r>
    </w:p>
    <w:p w:rsidR="00D55C4A" w:rsidRPr="00973FCF" w:rsidRDefault="00D55C4A" w:rsidP="00973FC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73FCF">
        <w:rPr>
          <w:rFonts w:ascii="Comic Sans MS" w:hAnsi="Comic Sans MS"/>
        </w:rPr>
        <w:t>tax credits and have an annual income under £16,190 before tax</w:t>
      </w:r>
    </w:p>
    <w:p w:rsidR="00D55C4A" w:rsidRPr="00973FCF" w:rsidRDefault="00D55C4A" w:rsidP="00973FC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73FCF">
        <w:rPr>
          <w:rFonts w:ascii="Comic Sans MS" w:hAnsi="Comic Sans MS"/>
        </w:rPr>
        <w:t>the guaranteed element of State Pension Credit</w:t>
      </w:r>
    </w:p>
    <w:p w:rsidR="00D55C4A" w:rsidRPr="00973FCF" w:rsidRDefault="00D55C4A" w:rsidP="00973FC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73FCF">
        <w:rPr>
          <w:rFonts w:ascii="Comic Sans MS" w:hAnsi="Comic Sans MS"/>
        </w:rPr>
        <w:t>the Working Tax Credit 4-week run on (the payment you get when you stop qualifying for Working Tax Credit)</w:t>
      </w:r>
    </w:p>
    <w:p w:rsidR="00D55C4A" w:rsidRPr="00973FCF" w:rsidRDefault="00D55C4A" w:rsidP="00973FC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73FCF">
        <w:rPr>
          <w:rFonts w:ascii="Comic Sans MS" w:hAnsi="Comic Sans MS"/>
        </w:rPr>
        <w:t>Universal Credit</w:t>
      </w:r>
    </w:p>
    <w:p w:rsidR="00D55C4A" w:rsidRPr="00D55C4A" w:rsidRDefault="00D55C4A" w:rsidP="00D55C4A">
      <w:pPr>
        <w:rPr>
          <w:rFonts w:ascii="Comic Sans MS" w:hAnsi="Comic Sans MS"/>
        </w:rPr>
      </w:pPr>
      <w:r w:rsidRPr="00D55C4A">
        <w:rPr>
          <w:rFonts w:ascii="Comic Sans MS" w:hAnsi="Comic Sans MS"/>
        </w:rPr>
        <w:t>Children are also entitled to a place if:</w:t>
      </w:r>
    </w:p>
    <w:p w:rsidR="00D55C4A" w:rsidRPr="00973FCF" w:rsidRDefault="00D55C4A" w:rsidP="00973FC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73FCF">
        <w:rPr>
          <w:rFonts w:ascii="Comic Sans MS" w:hAnsi="Comic Sans MS"/>
        </w:rPr>
        <w:t>they’re looked after by a local council</w:t>
      </w:r>
    </w:p>
    <w:p w:rsidR="00D55C4A" w:rsidRPr="00973FCF" w:rsidRDefault="00D55C4A" w:rsidP="00973FC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73FCF">
        <w:rPr>
          <w:rFonts w:ascii="Comic Sans MS" w:hAnsi="Comic Sans MS"/>
        </w:rPr>
        <w:t>they have a current statement of special education needs (SEN) or an education health and care plan</w:t>
      </w:r>
    </w:p>
    <w:p w:rsidR="00D55C4A" w:rsidRPr="00973FCF" w:rsidRDefault="00D55C4A" w:rsidP="00973FC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73FCF">
        <w:rPr>
          <w:rFonts w:ascii="Comic Sans MS" w:hAnsi="Comic Sans MS"/>
        </w:rPr>
        <w:t>they get Disability Living Allowance</w:t>
      </w:r>
    </w:p>
    <w:p w:rsidR="00D55C4A" w:rsidRPr="00973FCF" w:rsidRDefault="00D55C4A" w:rsidP="00973FC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73FCF">
        <w:rPr>
          <w:rFonts w:ascii="Comic Sans MS" w:hAnsi="Comic Sans MS"/>
        </w:rPr>
        <w:t>they’ve left care under a special guardianship order, child arrangements order or adoption order</w:t>
      </w:r>
    </w:p>
    <w:p w:rsidR="00973FCF" w:rsidRDefault="00973FCF" w:rsidP="00D55C4A">
      <w:pPr>
        <w:rPr>
          <w:rFonts w:ascii="Comic Sans MS" w:hAnsi="Comic Sans MS"/>
        </w:rPr>
      </w:pPr>
    </w:p>
    <w:p w:rsidR="00D55C4A" w:rsidRPr="00D55C4A" w:rsidRDefault="00D55C4A" w:rsidP="00D55C4A">
      <w:pPr>
        <w:rPr>
          <w:rFonts w:ascii="Comic Sans MS" w:hAnsi="Comic Sans MS"/>
        </w:rPr>
      </w:pPr>
      <w:r w:rsidRPr="00D55C4A">
        <w:rPr>
          <w:rFonts w:ascii="Comic Sans MS" w:hAnsi="Comic Sans MS"/>
        </w:rPr>
        <w:t>If your child is eligible, you can start claiming after they turn 2. The date you can claim will depend on when their birthday 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73FCF" w:rsidTr="00DC547B">
        <w:tc>
          <w:tcPr>
            <w:tcW w:w="5395" w:type="dxa"/>
            <w:shd w:val="clear" w:color="auto" w:fill="FFCCFF"/>
          </w:tcPr>
          <w:p w:rsidR="00973FCF" w:rsidRPr="00333707" w:rsidRDefault="00973FCF" w:rsidP="00DC547B">
            <w:pPr>
              <w:rPr>
                <w:rFonts w:ascii="Comic Sans MS" w:hAnsi="Comic Sans MS"/>
                <w:b/>
              </w:rPr>
            </w:pPr>
            <w:r w:rsidRPr="00333707">
              <w:rPr>
                <w:rFonts w:ascii="Comic Sans MS" w:hAnsi="Comic Sans MS"/>
                <w:b/>
              </w:rPr>
              <w:t>Child’s birthday</w:t>
            </w:r>
          </w:p>
        </w:tc>
        <w:tc>
          <w:tcPr>
            <w:tcW w:w="5395" w:type="dxa"/>
            <w:shd w:val="clear" w:color="auto" w:fill="FFCCFF"/>
          </w:tcPr>
          <w:p w:rsidR="00973FCF" w:rsidRPr="00333707" w:rsidRDefault="00973FCF" w:rsidP="00DC547B">
            <w:pPr>
              <w:rPr>
                <w:rFonts w:ascii="Comic Sans MS" w:hAnsi="Comic Sans MS"/>
                <w:b/>
              </w:rPr>
            </w:pPr>
            <w:r w:rsidRPr="00333707">
              <w:rPr>
                <w:rFonts w:ascii="Comic Sans MS" w:hAnsi="Comic Sans MS"/>
                <w:b/>
              </w:rPr>
              <w:t>When you can claim</w:t>
            </w:r>
          </w:p>
        </w:tc>
      </w:tr>
      <w:tr w:rsidR="00973FCF" w:rsidTr="00DC547B">
        <w:trPr>
          <w:trHeight w:val="488"/>
        </w:trPr>
        <w:tc>
          <w:tcPr>
            <w:tcW w:w="5395" w:type="dxa"/>
          </w:tcPr>
          <w:p w:rsidR="00973FCF" w:rsidRDefault="00973FCF" w:rsidP="00DC547B">
            <w:pPr>
              <w:rPr>
                <w:rFonts w:ascii="Comic Sans MS" w:hAnsi="Comic Sans MS"/>
              </w:rPr>
            </w:pPr>
            <w:r w:rsidRPr="00333707">
              <w:rPr>
                <w:rFonts w:ascii="Comic Sans MS" w:hAnsi="Comic Sans MS"/>
              </w:rPr>
              <w:t>1 January to 31 March</w:t>
            </w:r>
          </w:p>
        </w:tc>
        <w:tc>
          <w:tcPr>
            <w:tcW w:w="5395" w:type="dxa"/>
          </w:tcPr>
          <w:p w:rsidR="00973FCF" w:rsidRDefault="00973FCF" w:rsidP="00DC547B">
            <w:pPr>
              <w:rPr>
                <w:rFonts w:ascii="Comic Sans MS" w:hAnsi="Comic Sans MS"/>
              </w:rPr>
            </w:pPr>
            <w:r w:rsidRPr="00333707">
              <w:rPr>
                <w:rFonts w:ascii="Comic Sans MS" w:hAnsi="Comic Sans MS"/>
              </w:rPr>
              <w:t>the beginning of term on or after 1 April</w:t>
            </w:r>
          </w:p>
        </w:tc>
      </w:tr>
      <w:tr w:rsidR="00973FCF" w:rsidTr="00DC547B">
        <w:trPr>
          <w:trHeight w:val="450"/>
        </w:trPr>
        <w:tc>
          <w:tcPr>
            <w:tcW w:w="5395" w:type="dxa"/>
          </w:tcPr>
          <w:p w:rsidR="00973FCF" w:rsidRDefault="00973FCF" w:rsidP="00DC547B">
            <w:pPr>
              <w:rPr>
                <w:rFonts w:ascii="Comic Sans MS" w:hAnsi="Comic Sans MS"/>
              </w:rPr>
            </w:pPr>
            <w:r w:rsidRPr="00333707">
              <w:rPr>
                <w:rFonts w:ascii="Comic Sans MS" w:hAnsi="Comic Sans MS"/>
              </w:rPr>
              <w:t>1 April to 31 August</w:t>
            </w:r>
          </w:p>
        </w:tc>
        <w:tc>
          <w:tcPr>
            <w:tcW w:w="5395" w:type="dxa"/>
          </w:tcPr>
          <w:p w:rsidR="00973FCF" w:rsidRDefault="00973FCF" w:rsidP="00DC547B">
            <w:pPr>
              <w:rPr>
                <w:rFonts w:ascii="Comic Sans MS" w:hAnsi="Comic Sans MS"/>
              </w:rPr>
            </w:pPr>
            <w:r w:rsidRPr="00333707">
              <w:rPr>
                <w:rFonts w:ascii="Comic Sans MS" w:hAnsi="Comic Sans MS"/>
              </w:rPr>
              <w:t xml:space="preserve">the beginning </w:t>
            </w:r>
            <w:r>
              <w:rPr>
                <w:rFonts w:ascii="Comic Sans MS" w:hAnsi="Comic Sans MS"/>
              </w:rPr>
              <w:t>of term on or after 1 September</w:t>
            </w:r>
          </w:p>
        </w:tc>
      </w:tr>
      <w:tr w:rsidR="00973FCF" w:rsidTr="00DC547B">
        <w:trPr>
          <w:trHeight w:val="516"/>
        </w:trPr>
        <w:tc>
          <w:tcPr>
            <w:tcW w:w="5395" w:type="dxa"/>
          </w:tcPr>
          <w:p w:rsidR="00973FCF" w:rsidRDefault="00973FCF" w:rsidP="00DC547B">
            <w:pPr>
              <w:rPr>
                <w:rFonts w:ascii="Comic Sans MS" w:hAnsi="Comic Sans MS"/>
              </w:rPr>
            </w:pPr>
            <w:r w:rsidRPr="00333707">
              <w:rPr>
                <w:rFonts w:ascii="Comic Sans MS" w:hAnsi="Comic Sans MS"/>
              </w:rPr>
              <w:t>1 September to 31 December</w:t>
            </w:r>
          </w:p>
        </w:tc>
        <w:tc>
          <w:tcPr>
            <w:tcW w:w="5395" w:type="dxa"/>
          </w:tcPr>
          <w:p w:rsidR="00973FCF" w:rsidRDefault="00973FCF" w:rsidP="00DC547B">
            <w:pPr>
              <w:rPr>
                <w:rFonts w:ascii="Comic Sans MS" w:hAnsi="Comic Sans MS"/>
              </w:rPr>
            </w:pPr>
            <w:r w:rsidRPr="00333707">
              <w:rPr>
                <w:rFonts w:ascii="Comic Sans MS" w:hAnsi="Comic Sans MS"/>
              </w:rPr>
              <w:t>the beginning of term on or after 1 January</w:t>
            </w:r>
          </w:p>
        </w:tc>
      </w:tr>
    </w:tbl>
    <w:p w:rsidR="00DE3E8D" w:rsidRPr="00333707" w:rsidRDefault="00973FCF" w:rsidP="00973FCF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 </w:t>
      </w:r>
    </w:p>
    <w:sectPr w:rsidR="00DE3E8D" w:rsidRPr="00333707" w:rsidSect="0033370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823D1"/>
    <w:multiLevelType w:val="hybridMultilevel"/>
    <w:tmpl w:val="96A2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004EA"/>
    <w:multiLevelType w:val="hybridMultilevel"/>
    <w:tmpl w:val="77B8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B2D3A"/>
    <w:multiLevelType w:val="hybridMultilevel"/>
    <w:tmpl w:val="A57E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07"/>
    <w:rsid w:val="00333707"/>
    <w:rsid w:val="00973FCF"/>
    <w:rsid w:val="00D55C4A"/>
    <w:rsid w:val="00D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CCA1F-965B-41C9-A7D7-AC4A9E1D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143">
          <w:marLeft w:val="0"/>
          <w:marRight w:val="0"/>
          <w:marTop w:val="600"/>
          <w:marBottom w:val="600"/>
          <w:divBdr>
            <w:top w:val="none" w:sz="0" w:space="0" w:color="auto"/>
            <w:left w:val="single" w:sz="48" w:space="18" w:color="DEE0E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dcterms:created xsi:type="dcterms:W3CDTF">2015-11-02T18:02:00Z</dcterms:created>
  <dcterms:modified xsi:type="dcterms:W3CDTF">2015-11-02T18:03:00Z</dcterms:modified>
</cp:coreProperties>
</file>