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71" w:rsidRPr="003C7C8C" w:rsidRDefault="009D4D86" w:rsidP="003C7C8C">
      <w:pPr>
        <w:pStyle w:val="NoSpacing"/>
        <w:rPr>
          <w:rFonts w:ascii="Comic Sans MS" w:hAnsi="Comic Sans MS"/>
          <w:b/>
          <w:sz w:val="32"/>
          <w:szCs w:val="32"/>
        </w:rPr>
      </w:pPr>
      <w:r w:rsidRPr="003C7C8C">
        <w:rPr>
          <w:rFonts w:ascii="Comic Sans MS" w:hAnsi="Comic Sans MS"/>
          <w:b/>
          <w:noProof/>
          <w:sz w:val="32"/>
          <w:szCs w:val="32"/>
          <w:lang w:val="en-US" w:eastAsia="en-US"/>
        </w:rPr>
        <mc:AlternateContent>
          <mc:Choice Requires="wpg">
            <w:drawing>
              <wp:anchor distT="0" distB="0" distL="114300" distR="114300" simplePos="0" relativeHeight="251659264" behindDoc="1" locked="0" layoutInCell="1" allowOverlap="1" wp14:anchorId="05A918E9" wp14:editId="432D6688">
                <wp:simplePos x="0" y="0"/>
                <wp:positionH relativeFrom="column">
                  <wp:posOffset>4152900</wp:posOffset>
                </wp:positionH>
                <wp:positionV relativeFrom="paragraph">
                  <wp:posOffset>-152400</wp:posOffset>
                </wp:positionV>
                <wp:extent cx="2562225" cy="1266825"/>
                <wp:effectExtent l="0" t="0" r="0" b="0"/>
                <wp:wrapNone/>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A918E9" id="Group 300" o:spid="_x0000_s1026" style="position:absolute;margin-left:327pt;margin-top:-12pt;width:201.75pt;height:99.75pt;z-index:-251657216;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v:group>
            </w:pict>
          </mc:Fallback>
        </mc:AlternateContent>
      </w:r>
      <w:r w:rsidR="00852442" w:rsidRPr="003C7C8C">
        <w:rPr>
          <w:rFonts w:ascii="Comic Sans MS" w:hAnsi="Comic Sans MS"/>
          <w:b/>
          <w:sz w:val="32"/>
          <w:szCs w:val="32"/>
        </w:rPr>
        <w:t>Collection of children</w:t>
      </w:r>
      <w:r w:rsidR="00C93E71" w:rsidRPr="003C7C8C">
        <w:rPr>
          <w:rFonts w:ascii="Comic Sans MS" w:hAnsi="Comic Sans MS"/>
          <w:b/>
          <w:sz w:val="32"/>
          <w:szCs w:val="32"/>
        </w:rPr>
        <w:t xml:space="preserve"> Policy</w:t>
      </w:r>
    </w:p>
    <w:p w:rsidR="00C93E71" w:rsidRPr="003C7C8C" w:rsidRDefault="00C93E71" w:rsidP="003C7C8C">
      <w:pPr>
        <w:pStyle w:val="NoSpacing"/>
        <w:rPr>
          <w:rFonts w:ascii="Comic Sans MS" w:hAnsi="Comic Sans MS"/>
          <w:sz w:val="32"/>
          <w:szCs w:val="32"/>
        </w:rPr>
      </w:pPr>
    </w:p>
    <w:p w:rsidR="003C7C8C" w:rsidRDefault="003C7C8C" w:rsidP="003C7C8C">
      <w:pPr>
        <w:pStyle w:val="NoSpacing"/>
        <w:rPr>
          <w:rFonts w:ascii="Comic Sans MS" w:hAnsi="Comic Sans MS"/>
          <w:sz w:val="24"/>
          <w:szCs w:val="24"/>
        </w:rPr>
      </w:pPr>
    </w:p>
    <w:p w:rsidR="00852442" w:rsidRPr="003C7C8C" w:rsidRDefault="00852442" w:rsidP="003C7C8C">
      <w:pPr>
        <w:pStyle w:val="NoSpacing"/>
        <w:rPr>
          <w:rFonts w:ascii="Comic Sans MS" w:hAnsi="Comic Sans MS"/>
          <w:sz w:val="24"/>
          <w:szCs w:val="24"/>
        </w:rPr>
      </w:pPr>
      <w:r w:rsidRPr="003C7C8C">
        <w:rPr>
          <w:rFonts w:ascii="Comic Sans MS" w:hAnsi="Comic Sans MS"/>
          <w:sz w:val="24"/>
          <w:szCs w:val="24"/>
        </w:rPr>
        <w:t>All children will be collected from the centre by a named familiar person (named by the parent/carer during admissions). This person’s name will be recorded on the child’s personal file along with a password.</w:t>
      </w:r>
    </w:p>
    <w:p w:rsidR="00852442" w:rsidRPr="003C7C8C" w:rsidRDefault="00852442" w:rsidP="003C7C8C">
      <w:pPr>
        <w:pStyle w:val="NoSpacing"/>
        <w:rPr>
          <w:rFonts w:ascii="Comic Sans MS" w:hAnsi="Comic Sans MS"/>
          <w:sz w:val="24"/>
          <w:szCs w:val="24"/>
        </w:rPr>
      </w:pPr>
      <w:r w:rsidRPr="003C7C8C">
        <w:rPr>
          <w:rFonts w:ascii="Comic Sans MS" w:hAnsi="Comic Sans MS"/>
          <w:sz w:val="24"/>
          <w:szCs w:val="24"/>
        </w:rPr>
        <w:t>Parents are to inform the centre if anybody different will be collecting their child. Names, description and an introduction (if possible) should be given and the collector will use the password on entrance.</w:t>
      </w:r>
    </w:p>
    <w:p w:rsidR="00852442" w:rsidRPr="003C7C8C" w:rsidRDefault="00852442" w:rsidP="003C7C8C">
      <w:pPr>
        <w:pStyle w:val="NoSpacing"/>
        <w:rPr>
          <w:rFonts w:ascii="Comic Sans MS" w:hAnsi="Comic Sans MS"/>
          <w:sz w:val="24"/>
          <w:szCs w:val="24"/>
        </w:rPr>
      </w:pPr>
    </w:p>
    <w:p w:rsidR="00852442" w:rsidRPr="003C7C8C" w:rsidRDefault="00852442" w:rsidP="003C7C8C">
      <w:pPr>
        <w:pStyle w:val="NoSpacing"/>
        <w:rPr>
          <w:rFonts w:ascii="Comic Sans MS" w:hAnsi="Comic Sans MS"/>
          <w:sz w:val="24"/>
          <w:szCs w:val="24"/>
        </w:rPr>
      </w:pPr>
      <w:r w:rsidRPr="003C7C8C">
        <w:rPr>
          <w:rFonts w:ascii="Comic Sans MS" w:hAnsi="Comic Sans MS"/>
          <w:sz w:val="24"/>
          <w:szCs w:val="24"/>
        </w:rPr>
        <w:t>Please be aware that if parent/carers arrive under the influence of alcohol or drugs they will not be allowed to take their children home. An alternative carer would be contacted to collect the children or the local Children and Families Social Services office would be informed.</w:t>
      </w:r>
    </w:p>
    <w:p w:rsidR="00810DAF" w:rsidRPr="003C7C8C" w:rsidRDefault="00810DAF" w:rsidP="003C7C8C">
      <w:pPr>
        <w:pStyle w:val="NoSpacing"/>
        <w:rPr>
          <w:rFonts w:ascii="Comic Sans MS" w:hAnsi="Comic Sans MS"/>
          <w:sz w:val="24"/>
          <w:szCs w:val="24"/>
        </w:rPr>
      </w:pPr>
    </w:p>
    <w:p w:rsidR="00810DAF" w:rsidRPr="003C7C8C" w:rsidRDefault="00810DAF" w:rsidP="003C7C8C">
      <w:pPr>
        <w:pStyle w:val="NoSpacing"/>
        <w:rPr>
          <w:rFonts w:ascii="Comic Sans MS" w:hAnsi="Comic Sans MS"/>
          <w:sz w:val="24"/>
          <w:szCs w:val="24"/>
        </w:rPr>
      </w:pPr>
      <w:r w:rsidRPr="003C7C8C">
        <w:rPr>
          <w:rFonts w:ascii="Comic Sans MS" w:hAnsi="Comic Sans MS"/>
          <w:sz w:val="24"/>
          <w:szCs w:val="24"/>
        </w:rPr>
        <w:t>If you have any concerns regarding this policy please discuss them with the manager.</w:t>
      </w:r>
    </w:p>
    <w:p w:rsidR="00810DAF" w:rsidRPr="003C7C8C" w:rsidRDefault="00810DAF" w:rsidP="003C7C8C">
      <w:pPr>
        <w:pStyle w:val="NoSpacing"/>
        <w:rPr>
          <w:rFonts w:ascii="Comic Sans MS" w:hAnsi="Comic Sans MS"/>
        </w:rPr>
      </w:pPr>
    </w:p>
    <w:p w:rsidR="00810DAF" w:rsidRPr="00810DAF" w:rsidRDefault="00810DAF" w:rsidP="00852442">
      <w:pPr>
        <w:rPr>
          <w:rFonts w:ascii="Arial" w:hAnsi="Arial" w:cs="Arial"/>
          <w:sz w:val="24"/>
          <w:szCs w:val="24"/>
        </w:rPr>
      </w:pPr>
    </w:p>
    <w:p w:rsidR="00A52710" w:rsidRPr="00810DAF" w:rsidRDefault="00A52710">
      <w:pPr>
        <w:spacing w:after="0"/>
        <w:ind w:left="-1440" w:right="5278"/>
        <w:rPr>
          <w:sz w:val="24"/>
          <w:szCs w:val="24"/>
        </w:rPr>
      </w:pPr>
      <w:bookmarkStart w:id="0" w:name="_GoBack"/>
      <w:bookmarkEnd w:id="0"/>
    </w:p>
    <w:sectPr w:rsidR="00A52710" w:rsidRPr="00810DAF" w:rsidSect="003C7C8C">
      <w:footerReference w:type="default" r:id="rId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CD" w:rsidRDefault="00E817CD" w:rsidP="003C7C8C">
      <w:pPr>
        <w:spacing w:after="0" w:line="240" w:lineRule="auto"/>
      </w:pPr>
      <w:r>
        <w:separator/>
      </w:r>
    </w:p>
  </w:endnote>
  <w:endnote w:type="continuationSeparator" w:id="0">
    <w:p w:rsidR="00E817CD" w:rsidRDefault="00E817CD" w:rsidP="003C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8C" w:rsidRPr="003C7C8C" w:rsidRDefault="003C7C8C" w:rsidP="003C7C8C">
    <w:pPr>
      <w:pStyle w:val="Footer"/>
      <w:jc w:val="right"/>
      <w:rPr>
        <w:rFonts w:ascii="Times New Roman" w:hAnsi="Times New Roman" w:cs="Times New Roman"/>
        <w:i/>
        <w:sz w:val="20"/>
        <w:szCs w:val="20"/>
      </w:rPr>
    </w:pPr>
    <w:r w:rsidRPr="003C7C8C">
      <w:rPr>
        <w:rFonts w:ascii="Times New Roman" w:hAnsi="Times New Roman" w:cs="Times New Roman"/>
        <w:i/>
        <w:sz w:val="20"/>
        <w:szCs w:val="20"/>
      </w:rPr>
      <w:t>Policy Reviewed August 2015 – To be reviewed August 2016</w:t>
    </w:r>
  </w:p>
  <w:p w:rsidR="003C7C8C" w:rsidRDefault="003C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CD" w:rsidRDefault="00E817CD" w:rsidP="003C7C8C">
      <w:pPr>
        <w:spacing w:after="0" w:line="240" w:lineRule="auto"/>
      </w:pPr>
      <w:r>
        <w:separator/>
      </w:r>
    </w:p>
  </w:footnote>
  <w:footnote w:type="continuationSeparator" w:id="0">
    <w:p w:rsidR="00E817CD" w:rsidRDefault="00E817CD" w:rsidP="003C7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1243BD"/>
    <w:rsid w:val="003C7C8C"/>
    <w:rsid w:val="00703DB0"/>
    <w:rsid w:val="00741F5E"/>
    <w:rsid w:val="00764F93"/>
    <w:rsid w:val="00810DAF"/>
    <w:rsid w:val="00852442"/>
    <w:rsid w:val="009D4D86"/>
    <w:rsid w:val="00A52710"/>
    <w:rsid w:val="00BB0DA8"/>
    <w:rsid w:val="00C35EFA"/>
    <w:rsid w:val="00C93E71"/>
    <w:rsid w:val="00E81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10DAF"/>
    <w:pP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810DAF"/>
    <w:rPr>
      <w:rFonts w:ascii="Arial" w:eastAsia="Times New Roman" w:hAnsi="Arial" w:cs="Arial"/>
      <w:sz w:val="28"/>
      <w:szCs w:val="24"/>
      <w:lang w:eastAsia="en-US"/>
    </w:rPr>
  </w:style>
  <w:style w:type="paragraph" w:styleId="NoSpacing">
    <w:name w:val="No Spacing"/>
    <w:uiPriority w:val="1"/>
    <w:qFormat/>
    <w:rsid w:val="003C7C8C"/>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3C7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C8C"/>
    <w:rPr>
      <w:rFonts w:ascii="Calibri" w:eastAsia="Calibri" w:hAnsi="Calibri" w:cs="Calibri"/>
      <w:color w:val="000000"/>
    </w:rPr>
  </w:style>
  <w:style w:type="paragraph" w:styleId="Footer">
    <w:name w:val="footer"/>
    <w:basedOn w:val="Normal"/>
    <w:link w:val="FooterChar"/>
    <w:uiPriority w:val="99"/>
    <w:unhideWhenUsed/>
    <w:rsid w:val="003C7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C8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33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dcterms:created xsi:type="dcterms:W3CDTF">2015-08-24T09:59:00Z</dcterms:created>
  <dcterms:modified xsi:type="dcterms:W3CDTF">2015-08-24T09:59:00Z</dcterms:modified>
</cp:coreProperties>
</file>